
<file path=[Content_Types].xml><?xml version="1.0" encoding="utf-8"?>
<Types xmlns="http://schemas.openxmlformats.org/package/2006/content-types"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72" w:rsidRDefault="004215E0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215E0" w:rsidRDefault="004215E0"/>
    <w:p w:rsidR="004215E0" w:rsidRDefault="004215E0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15E0" w:rsidRDefault="004215E0"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2B52" w:rsidRDefault="009F2B52"/>
    <w:p w:rsidR="008D4BDF" w:rsidRDefault="008D4BDF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4BDF" w:rsidRDefault="008D4BDF"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5BC3" w:rsidRDefault="00585BC3"/>
    <w:p w:rsidR="00585BC3" w:rsidRDefault="00585BC3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4BDF" w:rsidRDefault="008D4BDF"/>
    <w:sectPr w:rsidR="008D4BDF" w:rsidSect="00322D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15E0"/>
    <w:rsid w:val="00016E7E"/>
    <w:rsid w:val="00322D72"/>
    <w:rsid w:val="004215E0"/>
    <w:rsid w:val="00554615"/>
    <w:rsid w:val="00585BC3"/>
    <w:rsid w:val="007473B3"/>
    <w:rsid w:val="008D4BDF"/>
    <w:rsid w:val="009F2B52"/>
    <w:rsid w:val="00E7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Ferona NS</c:v>
                </c:pt>
              </c:strCache>
            </c:strRef>
          </c:tx>
          <c:explosion val="25"/>
          <c:cat>
            <c:strRef>
              <c:f>Sheet1!$A$2:$A$6</c:f>
              <c:strCache>
                <c:ptCount val="5"/>
                <c:pt idx="0">
                  <c:v>beta+</c:v>
                </c:pt>
                <c:pt idx="1">
                  <c:v>beta -</c:v>
                </c:pt>
                <c:pt idx="2">
                  <c:v>biohemijska</c:v>
                </c:pt>
                <c:pt idx="3">
                  <c:v>spontani</c:v>
                </c:pt>
                <c:pt idx="4">
                  <c:v>rodjene bebe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10</c:v>
                </c:pt>
                <c:pt idx="3">
                  <c:v>1</c:v>
                </c:pt>
                <c:pt idx="4">
                  <c:v>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Genesis NS</c:v>
                </c:pt>
              </c:strCache>
            </c:strRef>
          </c:tx>
          <c:explosion val="25"/>
          <c:cat>
            <c:strRef>
              <c:f>Sheet1!$A$2:$A$6</c:f>
              <c:strCache>
                <c:ptCount val="5"/>
                <c:pt idx="0">
                  <c:v>beta+</c:v>
                </c:pt>
                <c:pt idx="1">
                  <c:v>beta-</c:v>
                </c:pt>
                <c:pt idx="2">
                  <c:v>fet-</c:v>
                </c:pt>
                <c:pt idx="3">
                  <c:v>biohemijska</c:v>
                </c:pt>
                <c:pt idx="4">
                  <c:v>rodjene bebe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PFC Prag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beta+ </c:v>
                </c:pt>
                <c:pt idx="1">
                  <c:v>beta-</c:v>
                </c:pt>
                <c:pt idx="2">
                  <c:v>fet -</c:v>
                </c:pt>
                <c:pt idx="3">
                  <c:v>rodjene bebe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Betanija NS</c:v>
                </c:pt>
              </c:strCache>
            </c:strRef>
          </c:tx>
          <c:explosion val="25"/>
          <c:cat>
            <c:strRef>
              <c:f>Sheet1!$A$2:$A$6</c:f>
              <c:strCache>
                <c:ptCount val="5"/>
                <c:pt idx="0">
                  <c:v>beta +</c:v>
                </c:pt>
                <c:pt idx="1">
                  <c:v>beta -</c:v>
                </c:pt>
                <c:pt idx="2">
                  <c:v>spontani</c:v>
                </c:pt>
                <c:pt idx="3">
                  <c:v>bez et-a</c:v>
                </c:pt>
                <c:pt idx="4">
                  <c:v>rodjene bebe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Valjevo</c:v>
                </c:pt>
              </c:strCache>
            </c:strRef>
          </c:tx>
          <c:explosion val="25"/>
          <c:cat>
            <c:strRef>
              <c:f>Sheet1!$A$2:$A$6</c:f>
              <c:strCache>
                <c:ptCount val="5"/>
                <c:pt idx="0">
                  <c:v>fet+</c:v>
                </c:pt>
                <c:pt idx="1">
                  <c:v>fet-</c:v>
                </c:pt>
                <c:pt idx="2">
                  <c:v>biohemijska</c:v>
                </c:pt>
                <c:pt idx="3">
                  <c:v>bez et-a</c:v>
                </c:pt>
                <c:pt idx="4">
                  <c:v>rodjene bebe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Jevremova BG</c:v>
                </c:pt>
              </c:strCache>
            </c:strRef>
          </c:tx>
          <c:explosion val="25"/>
          <c:cat>
            <c:strRef>
              <c:f>Sheet1!$A$2:$A$4</c:f>
              <c:strCache>
                <c:ptCount val="3"/>
                <c:pt idx="0">
                  <c:v>Beta +</c:v>
                </c:pt>
                <c:pt idx="1">
                  <c:v>missed</c:v>
                </c:pt>
                <c:pt idx="2">
                  <c:v>rodjene bebe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0.51563</cdr:x>
      <cdr:y>0.2619</cdr:y>
    </cdr:from>
    <cdr:to>
      <cdr:x>0.65104</cdr:x>
      <cdr:y>0.35417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28925" y="838200"/>
          <a:ext cx="74295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33,33%</a:t>
          </a:r>
        </a:p>
      </cdr:txBody>
    </cdr:sp>
  </cdr:relSizeAnchor>
  <cdr:relSizeAnchor xmlns:cdr="http://schemas.openxmlformats.org/drawingml/2006/chartDrawing">
    <cdr:from>
      <cdr:x>0.59375</cdr:x>
      <cdr:y>0.51488</cdr:y>
    </cdr:from>
    <cdr:to>
      <cdr:x>0.75</cdr:x>
      <cdr:y>0.61607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257550" y="1647825"/>
          <a:ext cx="85725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25%</a:t>
          </a:r>
        </a:p>
      </cdr:txBody>
    </cdr:sp>
  </cdr:relSizeAnchor>
  <cdr:relSizeAnchor xmlns:cdr="http://schemas.openxmlformats.org/drawingml/2006/chartDrawing">
    <cdr:from>
      <cdr:x>0.2309</cdr:x>
      <cdr:y>0.58929</cdr:y>
    </cdr:from>
    <cdr:to>
      <cdr:x>0.36979</cdr:x>
      <cdr:y>0.69643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66825" y="1885950"/>
          <a:ext cx="7620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41,67%</a:t>
          </a:r>
        </a:p>
      </cdr:txBody>
    </cdr:sp>
  </cdr:relSizeAnchor>
  <cdr:relSizeAnchor xmlns:cdr="http://schemas.openxmlformats.org/drawingml/2006/chartDrawing">
    <cdr:from>
      <cdr:x>0</cdr:x>
      <cdr:y>0.3631</cdr:y>
    </cdr:from>
    <cdr:to>
      <cdr:x>0.1059</cdr:x>
      <cdr:y>0.47619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0" y="1162050"/>
          <a:ext cx="581025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4,2%</a:t>
          </a:r>
        </a:p>
      </cdr:txBody>
    </cdr:sp>
  </cdr:relSizeAnchor>
  <cdr:relSizeAnchor xmlns:cdr="http://schemas.openxmlformats.org/drawingml/2006/chartDrawing">
    <cdr:from>
      <cdr:x>0.21875</cdr:x>
      <cdr:y>0.27381</cdr:y>
    </cdr:from>
    <cdr:to>
      <cdr:x>0.32813</cdr:x>
      <cdr:y>0.34226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200150" y="876300"/>
          <a:ext cx="6000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8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0.44444</cdr:x>
      <cdr:y>0.21429</cdr:y>
    </cdr:from>
    <cdr:to>
      <cdr:x>0.54167</cdr:x>
      <cdr:y>0.3006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38400" y="685800"/>
          <a:ext cx="5334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12,5%</a:t>
          </a:r>
        </a:p>
      </cdr:txBody>
    </cdr:sp>
  </cdr:relSizeAnchor>
  <cdr:relSizeAnchor xmlns:cdr="http://schemas.openxmlformats.org/drawingml/2006/chartDrawing">
    <cdr:from>
      <cdr:x>0.60938</cdr:x>
      <cdr:y>0.33333</cdr:y>
    </cdr:from>
    <cdr:to>
      <cdr:x>0.73264</cdr:x>
      <cdr:y>0.41667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343275" y="1066800"/>
          <a:ext cx="67627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25%</a:t>
          </a:r>
        </a:p>
      </cdr:txBody>
    </cdr:sp>
  </cdr:relSizeAnchor>
  <cdr:relSizeAnchor xmlns:cdr="http://schemas.openxmlformats.org/drawingml/2006/chartDrawing">
    <cdr:from>
      <cdr:x>0.41146</cdr:x>
      <cdr:y>0.61607</cdr:y>
    </cdr:from>
    <cdr:to>
      <cdr:x>0.57118</cdr:x>
      <cdr:y>0.72619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257425" y="1971675"/>
          <a:ext cx="876300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37,5%</a:t>
          </a:r>
        </a:p>
      </cdr:txBody>
    </cdr:sp>
  </cdr:relSizeAnchor>
  <cdr:relSizeAnchor xmlns:cdr="http://schemas.openxmlformats.org/drawingml/2006/chartDrawing">
    <cdr:from>
      <cdr:x>0.09028</cdr:x>
      <cdr:y>0.46131</cdr:y>
    </cdr:from>
    <cdr:to>
      <cdr:x>0.19965</cdr:x>
      <cdr:y>0.5506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95300" y="1476375"/>
          <a:ext cx="6000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25%</a:t>
          </a:r>
        </a:p>
      </cdr:txBody>
    </cdr:sp>
  </cdr:relSizeAnchor>
  <cdr:relSizeAnchor xmlns:cdr="http://schemas.openxmlformats.org/drawingml/2006/chartDrawing">
    <cdr:from>
      <cdr:x>0.24306</cdr:x>
      <cdr:y>0.24107</cdr:y>
    </cdr:from>
    <cdr:to>
      <cdr:x>0.33507</cdr:x>
      <cdr:y>0.31845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333500" y="771525"/>
          <a:ext cx="50482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0.53993</cdr:x>
      <cdr:y>0.29167</cdr:y>
    </cdr:from>
    <cdr:to>
      <cdr:x>0.68576</cdr:x>
      <cdr:y>0.38095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62275" y="933450"/>
          <a:ext cx="8001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62,5%</a:t>
          </a:r>
        </a:p>
      </cdr:txBody>
    </cdr:sp>
  </cdr:relSizeAnchor>
  <cdr:relSizeAnchor xmlns:cdr="http://schemas.openxmlformats.org/drawingml/2006/chartDrawing">
    <cdr:from>
      <cdr:x>0.56424</cdr:x>
      <cdr:y>0.59821</cdr:y>
    </cdr:from>
    <cdr:to>
      <cdr:x>0.68229</cdr:x>
      <cdr:y>0.70536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095625" y="1914525"/>
          <a:ext cx="6477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12,5%</a:t>
          </a:r>
        </a:p>
      </cdr:txBody>
    </cdr:sp>
  </cdr:relSizeAnchor>
  <cdr:relSizeAnchor xmlns:cdr="http://schemas.openxmlformats.org/drawingml/2006/chartDrawing">
    <cdr:from>
      <cdr:x>0.35417</cdr:x>
      <cdr:y>0.64881</cdr:y>
    </cdr:from>
    <cdr:to>
      <cdr:x>0.46701</cdr:x>
      <cdr:y>0.74107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943100" y="2076450"/>
          <a:ext cx="61912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25%</a:t>
          </a:r>
        </a:p>
      </cdr:txBody>
    </cdr:sp>
  </cdr:relSizeAnchor>
  <cdr:relSizeAnchor xmlns:cdr="http://schemas.openxmlformats.org/drawingml/2006/chartDrawing">
    <cdr:from>
      <cdr:x>0.14063</cdr:x>
      <cdr:y>0.36607</cdr:y>
    </cdr:from>
    <cdr:to>
      <cdr:x>0.24306</cdr:x>
      <cdr:y>0.45833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771525" y="1171575"/>
          <a:ext cx="56197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6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0.52431</cdr:x>
      <cdr:y>0.25595</cdr:y>
    </cdr:from>
    <cdr:to>
      <cdr:x>0.65451</cdr:x>
      <cdr:y>0.3631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876550" y="819150"/>
          <a:ext cx="71437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33,33%</a:t>
          </a:r>
        </a:p>
      </cdr:txBody>
    </cdr:sp>
  </cdr:relSizeAnchor>
  <cdr:relSizeAnchor xmlns:cdr="http://schemas.openxmlformats.org/drawingml/2006/chartDrawing">
    <cdr:from>
      <cdr:x>0.50347</cdr:x>
      <cdr:y>0.5744</cdr:y>
    </cdr:from>
    <cdr:to>
      <cdr:x>0.62153</cdr:x>
      <cdr:y>0.69048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62250" y="1838325"/>
          <a:ext cx="647700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33,33%</a:t>
          </a:r>
        </a:p>
      </cdr:txBody>
    </cdr:sp>
  </cdr:relSizeAnchor>
  <cdr:relSizeAnchor xmlns:cdr="http://schemas.openxmlformats.org/drawingml/2006/chartDrawing">
    <cdr:from>
      <cdr:x>0.2691</cdr:x>
      <cdr:y>0.65476</cdr:y>
    </cdr:from>
    <cdr:to>
      <cdr:x>0.3941</cdr:x>
      <cdr:y>0.75595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476375" y="2095500"/>
          <a:ext cx="68580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16,67%</a:t>
          </a:r>
        </a:p>
      </cdr:txBody>
    </cdr:sp>
  </cdr:relSizeAnchor>
  <cdr:relSizeAnchor xmlns:cdr="http://schemas.openxmlformats.org/drawingml/2006/chartDrawing">
    <cdr:from>
      <cdr:x>0.12326</cdr:x>
      <cdr:y>0.55655</cdr:y>
    </cdr:from>
    <cdr:to>
      <cdr:x>0.24826</cdr:x>
      <cdr:y>0.64583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676275" y="1781175"/>
          <a:ext cx="6858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16,67%</a:t>
          </a:r>
        </a:p>
      </cdr:txBody>
    </cdr:sp>
  </cdr:relSizeAnchor>
  <cdr:relSizeAnchor xmlns:cdr="http://schemas.openxmlformats.org/drawingml/2006/chartDrawing">
    <cdr:from>
      <cdr:x>0.17708</cdr:x>
      <cdr:y>0.3125</cdr:y>
    </cdr:from>
    <cdr:to>
      <cdr:x>0.33681</cdr:x>
      <cdr:y>0.39583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971550" y="1000125"/>
          <a:ext cx="8763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3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0.4809</cdr:x>
      <cdr:y>0.24702</cdr:y>
    </cdr:from>
    <cdr:to>
      <cdr:x>0.59028</cdr:x>
      <cdr:y>0.31845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638425" y="790575"/>
          <a:ext cx="60007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25%</a:t>
          </a:r>
        </a:p>
      </cdr:txBody>
    </cdr:sp>
  </cdr:relSizeAnchor>
  <cdr:relSizeAnchor xmlns:cdr="http://schemas.openxmlformats.org/drawingml/2006/chartDrawing">
    <cdr:from>
      <cdr:x>0.63715</cdr:x>
      <cdr:y>0.44048</cdr:y>
    </cdr:from>
    <cdr:to>
      <cdr:x>0.77431</cdr:x>
      <cdr:y>0.52083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495675" y="1409700"/>
          <a:ext cx="7524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25%</a:t>
          </a:r>
        </a:p>
      </cdr:txBody>
    </cdr:sp>
  </cdr:relSizeAnchor>
  <cdr:relSizeAnchor xmlns:cdr="http://schemas.openxmlformats.org/drawingml/2006/chartDrawing">
    <cdr:from>
      <cdr:x>0.48958</cdr:x>
      <cdr:y>0.61012</cdr:y>
    </cdr:from>
    <cdr:to>
      <cdr:x>0.60938</cdr:x>
      <cdr:y>0.72024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686050" y="1952625"/>
          <a:ext cx="657225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25%</a:t>
          </a:r>
        </a:p>
      </cdr:txBody>
    </cdr:sp>
  </cdr:relSizeAnchor>
  <cdr:relSizeAnchor xmlns:cdr="http://schemas.openxmlformats.org/drawingml/2006/chartDrawing">
    <cdr:from>
      <cdr:x>0.20833</cdr:x>
      <cdr:y>0.6131</cdr:y>
    </cdr:from>
    <cdr:to>
      <cdr:x>0.33854</cdr:x>
      <cdr:y>0.6994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143000" y="1962150"/>
          <a:ext cx="7143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25%</a:t>
          </a:r>
        </a:p>
      </cdr:txBody>
    </cdr:sp>
  </cdr:relSizeAnchor>
  <cdr:relSizeAnchor xmlns:cdr="http://schemas.openxmlformats.org/drawingml/2006/chartDrawing">
    <cdr:from>
      <cdr:x>0.1684</cdr:x>
      <cdr:y>0.3125</cdr:y>
    </cdr:from>
    <cdr:to>
      <cdr:x>0.28819</cdr:x>
      <cdr:y>0.40476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923925" y="1000125"/>
          <a:ext cx="65722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0.5625</cdr:x>
      <cdr:y>0.30655</cdr:y>
    </cdr:from>
    <cdr:to>
      <cdr:x>0.68924</cdr:x>
      <cdr:y>0.42262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86100" y="981075"/>
          <a:ext cx="695325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66,67%</a:t>
          </a:r>
        </a:p>
      </cdr:txBody>
    </cdr:sp>
  </cdr:relSizeAnchor>
  <cdr:relSizeAnchor xmlns:cdr="http://schemas.openxmlformats.org/drawingml/2006/chartDrawing">
    <cdr:from>
      <cdr:x>0.3316</cdr:x>
      <cdr:y>0.65476</cdr:y>
    </cdr:from>
    <cdr:to>
      <cdr:x>0.46181</cdr:x>
      <cdr:y>0.72917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819275" y="2095500"/>
          <a:ext cx="7143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33,33%</a:t>
          </a:r>
        </a:p>
      </cdr:txBody>
    </cdr:sp>
  </cdr:relSizeAnchor>
  <cdr:relSizeAnchor xmlns:cdr="http://schemas.openxmlformats.org/drawingml/2006/chartDrawing">
    <cdr:from>
      <cdr:x>0.16667</cdr:x>
      <cdr:y>0.36012</cdr:y>
    </cdr:from>
    <cdr:to>
      <cdr:x>0.28646</cdr:x>
      <cdr:y>0.4375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914400" y="1152525"/>
          <a:ext cx="65722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HappyGirl</cp:lastModifiedBy>
  <cp:revision>2</cp:revision>
  <dcterms:created xsi:type="dcterms:W3CDTF">2016-10-13T06:52:00Z</dcterms:created>
  <dcterms:modified xsi:type="dcterms:W3CDTF">2016-10-13T06:52:00Z</dcterms:modified>
</cp:coreProperties>
</file>